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C77" w:rsidRDefault="00C03C77" w:rsidP="00C03C77">
      <w:pPr>
        <w:tabs>
          <w:tab w:val="left" w:pos="540"/>
        </w:tabs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Пояснительная записка к проекту муниципальной программы</w:t>
      </w:r>
      <w:r>
        <w:t xml:space="preserve"> </w:t>
      </w:r>
      <w:r>
        <w:rPr>
          <w:rFonts w:ascii="Arial" w:hAnsi="Arial" w:cs="Arial"/>
          <w:sz w:val="26"/>
          <w:szCs w:val="26"/>
        </w:rPr>
        <w:t>«Энергосбережение и повышение энергетической эффективности в городском поселении Пойковский на 2017-2020»</w:t>
      </w:r>
    </w:p>
    <w:p w:rsidR="003C2352" w:rsidRPr="003C2352" w:rsidRDefault="00366ECA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C86F28">
        <w:rPr>
          <w:rFonts w:ascii="Arial" w:hAnsi="Arial" w:cs="Arial"/>
          <w:sz w:val="26"/>
          <w:szCs w:val="26"/>
        </w:rPr>
        <w:t>Увеличены плановые назначения на проведение ремонта осветительных элементов.</w:t>
      </w:r>
      <w:bookmarkStart w:id="0" w:name="_GoBack"/>
      <w:bookmarkEnd w:id="0"/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В результате вносимых изменений, общий объем муниципальной программы составит </w:t>
      </w:r>
      <w:r>
        <w:rPr>
          <w:rFonts w:ascii="Arial" w:hAnsi="Arial" w:cs="Arial"/>
          <w:sz w:val="26"/>
          <w:szCs w:val="26"/>
        </w:rPr>
        <w:t>19 </w:t>
      </w:r>
      <w:r w:rsidR="00210579">
        <w:rPr>
          <w:rFonts w:ascii="Arial" w:hAnsi="Arial" w:cs="Arial"/>
          <w:sz w:val="26"/>
          <w:szCs w:val="26"/>
        </w:rPr>
        <w:t>498,76817</w:t>
      </w:r>
      <w:r w:rsidRPr="003C2352">
        <w:rPr>
          <w:rFonts w:ascii="Arial" w:hAnsi="Arial" w:cs="Arial"/>
          <w:sz w:val="26"/>
          <w:szCs w:val="26"/>
        </w:rPr>
        <w:t>. руб., в том числе: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>- федеральный бюджет – 0,00000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>- бюджет автономного округа – 0,00000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района – </w:t>
      </w:r>
      <w:r>
        <w:rPr>
          <w:rFonts w:ascii="Arial" w:hAnsi="Arial" w:cs="Arial"/>
          <w:sz w:val="26"/>
          <w:szCs w:val="26"/>
        </w:rPr>
        <w:t>0,00000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поселения – </w:t>
      </w:r>
      <w:r w:rsidR="0000133F">
        <w:rPr>
          <w:rFonts w:ascii="Arial" w:hAnsi="Arial" w:cs="Arial"/>
          <w:sz w:val="26"/>
          <w:szCs w:val="26"/>
        </w:rPr>
        <w:t>3 998,76817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иные источники – </w:t>
      </w:r>
      <w:r>
        <w:rPr>
          <w:rFonts w:ascii="Arial" w:hAnsi="Arial" w:cs="Arial"/>
          <w:sz w:val="26"/>
          <w:szCs w:val="26"/>
        </w:rPr>
        <w:t>15 500,00000</w:t>
      </w:r>
      <w:r w:rsidRPr="003C2352">
        <w:rPr>
          <w:rFonts w:ascii="Arial" w:hAnsi="Arial" w:cs="Arial"/>
          <w:sz w:val="26"/>
          <w:szCs w:val="26"/>
        </w:rPr>
        <w:t xml:space="preserve"> тыс. руб.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Уточненный план на 2018 год по программе составит </w:t>
      </w:r>
      <w:r w:rsidR="00433FD7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>16 </w:t>
      </w:r>
      <w:r w:rsidR="0000133F">
        <w:rPr>
          <w:rFonts w:ascii="Arial" w:hAnsi="Arial" w:cs="Arial"/>
          <w:sz w:val="26"/>
          <w:szCs w:val="26"/>
        </w:rPr>
        <w:t>665,87920</w:t>
      </w:r>
      <w:r w:rsidR="00433FD7">
        <w:rPr>
          <w:rFonts w:ascii="Arial" w:hAnsi="Arial" w:cs="Arial"/>
          <w:sz w:val="26"/>
          <w:szCs w:val="26"/>
        </w:rPr>
        <w:t xml:space="preserve"> тыс. </w:t>
      </w:r>
      <w:r w:rsidRPr="003C2352">
        <w:rPr>
          <w:rFonts w:ascii="Arial" w:hAnsi="Arial" w:cs="Arial"/>
          <w:sz w:val="26"/>
          <w:szCs w:val="26"/>
        </w:rPr>
        <w:t>руб., в том числе: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>- федеральный бюджет – 0,00000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>- бюджет автономного округа – 0,00000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района – </w:t>
      </w:r>
      <w:r>
        <w:rPr>
          <w:rFonts w:ascii="Arial" w:hAnsi="Arial" w:cs="Arial"/>
          <w:sz w:val="26"/>
          <w:szCs w:val="26"/>
        </w:rPr>
        <w:t>0,00000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поселения – </w:t>
      </w:r>
      <w:r w:rsidR="0000133F">
        <w:rPr>
          <w:rFonts w:ascii="Arial" w:hAnsi="Arial" w:cs="Arial"/>
          <w:sz w:val="26"/>
          <w:szCs w:val="26"/>
        </w:rPr>
        <w:t>1 165,87920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104D28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иные источники – </w:t>
      </w:r>
      <w:r>
        <w:rPr>
          <w:rFonts w:ascii="Arial" w:hAnsi="Arial" w:cs="Arial"/>
          <w:sz w:val="26"/>
          <w:szCs w:val="26"/>
        </w:rPr>
        <w:t>15 500,00000</w:t>
      </w:r>
      <w:r w:rsidRPr="003C2352">
        <w:rPr>
          <w:rFonts w:ascii="Arial" w:hAnsi="Arial" w:cs="Arial"/>
          <w:sz w:val="26"/>
          <w:szCs w:val="26"/>
        </w:rPr>
        <w:t xml:space="preserve"> тыс. руб.</w:t>
      </w:r>
    </w:p>
    <w:p w:rsidR="00C1542E" w:rsidRDefault="00C1542E" w:rsidP="00366ECA">
      <w:pPr>
        <w:rPr>
          <w:rFonts w:ascii="Arial" w:hAnsi="Arial" w:cs="Arial"/>
          <w:sz w:val="26"/>
          <w:szCs w:val="26"/>
        </w:rPr>
      </w:pPr>
    </w:p>
    <w:p w:rsidR="00C1542E" w:rsidRDefault="00C1542E" w:rsidP="00366ECA">
      <w:pPr>
        <w:rPr>
          <w:rFonts w:ascii="Arial" w:hAnsi="Arial" w:cs="Arial"/>
          <w:sz w:val="26"/>
          <w:szCs w:val="26"/>
        </w:rPr>
      </w:pPr>
    </w:p>
    <w:p w:rsidR="00366ECA" w:rsidRDefault="00366ECA" w:rsidP="00366ECA">
      <w:pPr>
        <w:rPr>
          <w:rFonts w:ascii="Arial" w:hAnsi="Arial" w:cs="Arial"/>
          <w:sz w:val="26"/>
          <w:szCs w:val="26"/>
        </w:rPr>
      </w:pPr>
    </w:p>
    <w:p w:rsidR="00366ECA" w:rsidRDefault="000D274B" w:rsidP="00366ECA">
      <w:r>
        <w:rPr>
          <w:rFonts w:ascii="Arial" w:hAnsi="Arial" w:cs="Arial"/>
          <w:sz w:val="26"/>
          <w:szCs w:val="26"/>
        </w:rPr>
        <w:t xml:space="preserve">Ведущий </w:t>
      </w:r>
      <w:r w:rsidR="00D9708F">
        <w:rPr>
          <w:rFonts w:ascii="Arial" w:hAnsi="Arial" w:cs="Arial"/>
          <w:sz w:val="26"/>
          <w:szCs w:val="26"/>
        </w:rPr>
        <w:t>И</w:t>
      </w:r>
      <w:r w:rsidR="00366ECA">
        <w:rPr>
          <w:rFonts w:ascii="Arial" w:hAnsi="Arial" w:cs="Arial"/>
          <w:sz w:val="26"/>
          <w:szCs w:val="26"/>
        </w:rPr>
        <w:t xml:space="preserve">нженер </w:t>
      </w:r>
      <w:r w:rsidR="00366ECA">
        <w:rPr>
          <w:rFonts w:ascii="Arial" w:hAnsi="Arial" w:cs="Arial"/>
          <w:sz w:val="26"/>
          <w:szCs w:val="26"/>
        </w:rPr>
        <w:tab/>
      </w:r>
      <w:r w:rsidR="00366ECA">
        <w:rPr>
          <w:rFonts w:ascii="Arial" w:hAnsi="Arial" w:cs="Arial"/>
          <w:sz w:val="26"/>
          <w:szCs w:val="26"/>
        </w:rPr>
        <w:tab/>
      </w:r>
      <w:r w:rsidR="00366ECA">
        <w:rPr>
          <w:rFonts w:ascii="Arial" w:hAnsi="Arial" w:cs="Arial"/>
          <w:sz w:val="26"/>
          <w:szCs w:val="26"/>
        </w:rPr>
        <w:tab/>
      </w:r>
      <w:r w:rsidR="00366ECA">
        <w:rPr>
          <w:rFonts w:ascii="Arial" w:hAnsi="Arial" w:cs="Arial"/>
          <w:sz w:val="26"/>
          <w:szCs w:val="26"/>
        </w:rPr>
        <w:tab/>
      </w:r>
      <w:r w:rsidR="00F96CAA">
        <w:rPr>
          <w:rFonts w:ascii="Arial" w:hAnsi="Arial" w:cs="Arial"/>
          <w:sz w:val="26"/>
          <w:szCs w:val="26"/>
        </w:rPr>
        <w:t xml:space="preserve">             </w:t>
      </w:r>
      <w:r>
        <w:rPr>
          <w:rFonts w:ascii="Arial" w:hAnsi="Arial" w:cs="Arial"/>
          <w:sz w:val="26"/>
          <w:szCs w:val="26"/>
        </w:rPr>
        <w:t xml:space="preserve">                    </w:t>
      </w:r>
      <w:r w:rsidR="00F96CAA">
        <w:rPr>
          <w:rFonts w:ascii="Arial" w:hAnsi="Arial" w:cs="Arial"/>
          <w:sz w:val="26"/>
          <w:szCs w:val="26"/>
        </w:rPr>
        <w:t xml:space="preserve">  </w:t>
      </w:r>
      <w:r w:rsidR="00D9708F">
        <w:rPr>
          <w:rFonts w:ascii="Arial" w:hAnsi="Arial" w:cs="Arial"/>
          <w:sz w:val="26"/>
          <w:szCs w:val="26"/>
        </w:rPr>
        <w:t>Т.В</w:t>
      </w:r>
      <w:r w:rsidR="00366ECA">
        <w:rPr>
          <w:rFonts w:ascii="Arial" w:hAnsi="Arial" w:cs="Arial"/>
          <w:sz w:val="26"/>
          <w:szCs w:val="26"/>
        </w:rPr>
        <w:t>.</w:t>
      </w:r>
      <w:r w:rsidR="00DA11F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9708F">
        <w:rPr>
          <w:rFonts w:ascii="Arial" w:hAnsi="Arial" w:cs="Arial"/>
          <w:sz w:val="26"/>
          <w:szCs w:val="26"/>
        </w:rPr>
        <w:t>Валиуллина</w:t>
      </w:r>
      <w:proofErr w:type="spellEnd"/>
    </w:p>
    <w:p w:rsidR="004F12F6" w:rsidRPr="00F365CA" w:rsidRDefault="004F12F6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4F12F6" w:rsidRPr="00F365CA" w:rsidRDefault="004F12F6" w:rsidP="004F12F6">
      <w:pPr>
        <w:pStyle w:val="a3"/>
        <w:rPr>
          <w:rFonts w:ascii="Arial" w:hAnsi="Arial" w:cs="Arial"/>
          <w:szCs w:val="24"/>
        </w:rPr>
      </w:pPr>
    </w:p>
    <w:sectPr w:rsidR="004F12F6" w:rsidRPr="00F365CA" w:rsidSect="00293BC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12F6"/>
    <w:rsid w:val="0000133F"/>
    <w:rsid w:val="000047FB"/>
    <w:rsid w:val="0001221A"/>
    <w:rsid w:val="00074DAB"/>
    <w:rsid w:val="000D274B"/>
    <w:rsid w:val="00104D28"/>
    <w:rsid w:val="00112A87"/>
    <w:rsid w:val="00141611"/>
    <w:rsid w:val="001675AF"/>
    <w:rsid w:val="00187D2B"/>
    <w:rsid w:val="001A145B"/>
    <w:rsid w:val="0020215B"/>
    <w:rsid w:val="00210579"/>
    <w:rsid w:val="00293BC7"/>
    <w:rsid w:val="002B116A"/>
    <w:rsid w:val="002B344A"/>
    <w:rsid w:val="002E4355"/>
    <w:rsid w:val="002E7974"/>
    <w:rsid w:val="00334958"/>
    <w:rsid w:val="00352AF7"/>
    <w:rsid w:val="00354631"/>
    <w:rsid w:val="00366ECA"/>
    <w:rsid w:val="00385167"/>
    <w:rsid w:val="003C2352"/>
    <w:rsid w:val="003D119A"/>
    <w:rsid w:val="003F7443"/>
    <w:rsid w:val="00401724"/>
    <w:rsid w:val="0041503D"/>
    <w:rsid w:val="00433FD7"/>
    <w:rsid w:val="004463CC"/>
    <w:rsid w:val="00473810"/>
    <w:rsid w:val="004F12F6"/>
    <w:rsid w:val="005004FA"/>
    <w:rsid w:val="005014AC"/>
    <w:rsid w:val="005253E7"/>
    <w:rsid w:val="005557CD"/>
    <w:rsid w:val="005F631F"/>
    <w:rsid w:val="00605D41"/>
    <w:rsid w:val="006270C1"/>
    <w:rsid w:val="00630389"/>
    <w:rsid w:val="00651FCA"/>
    <w:rsid w:val="006C6CBD"/>
    <w:rsid w:val="006C7003"/>
    <w:rsid w:val="006D3983"/>
    <w:rsid w:val="006E7099"/>
    <w:rsid w:val="006F714F"/>
    <w:rsid w:val="00701AF0"/>
    <w:rsid w:val="00721ACA"/>
    <w:rsid w:val="00752873"/>
    <w:rsid w:val="00773E34"/>
    <w:rsid w:val="00790BD1"/>
    <w:rsid w:val="007A5974"/>
    <w:rsid w:val="007C23E6"/>
    <w:rsid w:val="007E2ABB"/>
    <w:rsid w:val="007E4A60"/>
    <w:rsid w:val="007F1307"/>
    <w:rsid w:val="008353A7"/>
    <w:rsid w:val="00867BDC"/>
    <w:rsid w:val="008D0FCB"/>
    <w:rsid w:val="008D46F2"/>
    <w:rsid w:val="00926186"/>
    <w:rsid w:val="00944B7B"/>
    <w:rsid w:val="00945931"/>
    <w:rsid w:val="00961106"/>
    <w:rsid w:val="00961D9C"/>
    <w:rsid w:val="009B68E4"/>
    <w:rsid w:val="009F3FB4"/>
    <w:rsid w:val="009F7852"/>
    <w:rsid w:val="00A11A69"/>
    <w:rsid w:val="00A34633"/>
    <w:rsid w:val="00A45705"/>
    <w:rsid w:val="00A57EF8"/>
    <w:rsid w:val="00A72380"/>
    <w:rsid w:val="00A739A5"/>
    <w:rsid w:val="00A90105"/>
    <w:rsid w:val="00A9218E"/>
    <w:rsid w:val="00AA0E5D"/>
    <w:rsid w:val="00AA155C"/>
    <w:rsid w:val="00AB7980"/>
    <w:rsid w:val="00AC6CBB"/>
    <w:rsid w:val="00AD2653"/>
    <w:rsid w:val="00AD5B43"/>
    <w:rsid w:val="00AE6C39"/>
    <w:rsid w:val="00B165D1"/>
    <w:rsid w:val="00B37CEF"/>
    <w:rsid w:val="00B564EE"/>
    <w:rsid w:val="00BA1171"/>
    <w:rsid w:val="00BA1FAE"/>
    <w:rsid w:val="00BA2AC8"/>
    <w:rsid w:val="00BD359E"/>
    <w:rsid w:val="00BD4D76"/>
    <w:rsid w:val="00C03C77"/>
    <w:rsid w:val="00C1542E"/>
    <w:rsid w:val="00C46C2D"/>
    <w:rsid w:val="00C8133F"/>
    <w:rsid w:val="00C86F28"/>
    <w:rsid w:val="00C9156A"/>
    <w:rsid w:val="00CA2F94"/>
    <w:rsid w:val="00CA7924"/>
    <w:rsid w:val="00CC0291"/>
    <w:rsid w:val="00D21826"/>
    <w:rsid w:val="00D31050"/>
    <w:rsid w:val="00D3442E"/>
    <w:rsid w:val="00D77B18"/>
    <w:rsid w:val="00D90081"/>
    <w:rsid w:val="00D9708F"/>
    <w:rsid w:val="00DA11F4"/>
    <w:rsid w:val="00DB6653"/>
    <w:rsid w:val="00E37316"/>
    <w:rsid w:val="00EA3E99"/>
    <w:rsid w:val="00EB19DE"/>
    <w:rsid w:val="00EC4D49"/>
    <w:rsid w:val="00ED7B9A"/>
    <w:rsid w:val="00EF6023"/>
    <w:rsid w:val="00F365CA"/>
    <w:rsid w:val="00F57BFF"/>
    <w:rsid w:val="00F83FF5"/>
    <w:rsid w:val="00F943F0"/>
    <w:rsid w:val="00F96CAA"/>
    <w:rsid w:val="00FA1D34"/>
    <w:rsid w:val="00FA33FA"/>
    <w:rsid w:val="00FB5CC5"/>
    <w:rsid w:val="00FB65A7"/>
    <w:rsid w:val="00F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7CF61C-E7A8-4818-A650-0C963796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Болтенко</dc:creator>
  <cp:lastModifiedBy>Сафина Т А</cp:lastModifiedBy>
  <cp:revision>59</cp:revision>
  <cp:lastPrinted>2018-08-07T12:29:00Z</cp:lastPrinted>
  <dcterms:created xsi:type="dcterms:W3CDTF">2018-02-01T06:41:00Z</dcterms:created>
  <dcterms:modified xsi:type="dcterms:W3CDTF">2018-08-07T12:29:00Z</dcterms:modified>
</cp:coreProperties>
</file>